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16CBF" w14:textId="77777777" w:rsidR="00C603AC" w:rsidRPr="00D705A6" w:rsidRDefault="00C603AC" w:rsidP="00C603A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705A6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14:paraId="7C99F4CC" w14:textId="7845A33D" w:rsidR="00D45348" w:rsidRPr="00D705A6" w:rsidRDefault="00C603AC" w:rsidP="00C603A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705A6">
        <w:rPr>
          <w:rFonts w:ascii="Times New Roman" w:hAnsi="Times New Roman" w:cs="Times New Roman"/>
          <w:sz w:val="30"/>
          <w:szCs w:val="30"/>
        </w:rPr>
        <w:t xml:space="preserve">«Средняя школа №! </w:t>
      </w:r>
      <w:proofErr w:type="spellStart"/>
      <w:r w:rsidRPr="00D705A6">
        <w:rPr>
          <w:rFonts w:ascii="Times New Roman" w:hAnsi="Times New Roman" w:cs="Times New Roman"/>
          <w:sz w:val="30"/>
          <w:szCs w:val="30"/>
        </w:rPr>
        <w:t>г.Вилейки</w:t>
      </w:r>
      <w:proofErr w:type="spellEnd"/>
      <w:r w:rsidRPr="00D705A6">
        <w:rPr>
          <w:rFonts w:ascii="Times New Roman" w:hAnsi="Times New Roman" w:cs="Times New Roman"/>
          <w:sz w:val="30"/>
          <w:szCs w:val="30"/>
        </w:rPr>
        <w:t>»</w:t>
      </w:r>
    </w:p>
    <w:p w14:paraId="0D356394" w14:textId="77777777" w:rsidR="00C603AC" w:rsidRPr="00D705A6" w:rsidRDefault="00C603AC" w:rsidP="00C6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5439DC10" w14:textId="77777777" w:rsidR="00C603AC" w:rsidRPr="00D705A6" w:rsidRDefault="00C603AC" w:rsidP="00C6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4ABC2D99" w14:textId="77777777" w:rsidR="00C603AC" w:rsidRPr="00D705A6" w:rsidRDefault="00C603AC" w:rsidP="00C6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302E33FB" w14:textId="77777777" w:rsidR="00C603AC" w:rsidRPr="00D705A6" w:rsidRDefault="00C603AC" w:rsidP="00C6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778CDF26" w14:textId="77777777" w:rsidR="00C603AC" w:rsidRPr="00D705A6" w:rsidRDefault="00C603AC" w:rsidP="00C6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521AFC49" w14:textId="77777777" w:rsidR="00D705A6" w:rsidRDefault="00C603AC" w:rsidP="00D70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705A6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Классный час</w:t>
      </w:r>
      <w:r w:rsidRPr="00D705A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D053AE" w:rsidRPr="00D705A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14:paraId="3DF92ADA" w14:textId="63C2C466" w:rsidR="00D705A6" w:rsidRPr="00D705A6" w:rsidRDefault="00D705A6" w:rsidP="00D70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D705A6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по профориентации </w:t>
      </w:r>
      <w:r w:rsidR="00D053AE" w:rsidRPr="00D705A6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</w:t>
      </w:r>
    </w:p>
    <w:p w14:paraId="7259B322" w14:textId="1AEDC52A" w:rsidR="00C603AC" w:rsidRPr="00D705A6" w:rsidRDefault="00C603AC" w:rsidP="00D70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 w:rsidRPr="00D705A6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«</w:t>
      </w:r>
      <w:r w:rsidR="00D053AE" w:rsidRPr="00D705A6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Твоё будущее в твоих руках»</w:t>
      </w:r>
    </w:p>
    <w:p w14:paraId="763A02C7" w14:textId="77777777" w:rsidR="00C603AC" w:rsidRPr="00D705A6" w:rsidRDefault="00C603AC" w:rsidP="00C6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</w:p>
    <w:p w14:paraId="2A898DFF" w14:textId="77777777" w:rsidR="00C603AC" w:rsidRPr="00D705A6" w:rsidRDefault="00C603AC" w:rsidP="00C6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7A19334B" w14:textId="77777777" w:rsidR="00C603AC" w:rsidRPr="00D705A6" w:rsidRDefault="00C603AC" w:rsidP="00C6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33D1C546" w14:textId="77777777" w:rsidR="00C603AC" w:rsidRPr="00D705A6" w:rsidRDefault="00C603AC" w:rsidP="00C6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1189E02E" w14:textId="77777777" w:rsidR="00C603AC" w:rsidRPr="00D705A6" w:rsidRDefault="00C603AC" w:rsidP="00D053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5124461F" w14:textId="77777777" w:rsidR="00D053AE" w:rsidRPr="00D705A6" w:rsidRDefault="00D053AE" w:rsidP="00D053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77A2E60E" w14:textId="77777777" w:rsidR="00D053AE" w:rsidRPr="00D705A6" w:rsidRDefault="00D053AE" w:rsidP="00D053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3F609C46" w14:textId="77777777" w:rsidR="00D053AE" w:rsidRPr="00D705A6" w:rsidRDefault="00D053AE" w:rsidP="00D053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7169FEB4" w14:textId="77777777" w:rsidR="00C603AC" w:rsidRPr="00D705A6" w:rsidRDefault="00C603AC" w:rsidP="00C6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0A5D2FDD" w14:textId="77777777" w:rsidR="00C603AC" w:rsidRPr="00D705A6" w:rsidRDefault="00C603AC" w:rsidP="00C6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3401D720" w14:textId="77777777" w:rsidR="00C603AC" w:rsidRPr="00D705A6" w:rsidRDefault="00C603AC" w:rsidP="00C6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45A6B60D" w14:textId="77777777" w:rsidR="00C603AC" w:rsidRPr="00D705A6" w:rsidRDefault="00C603AC" w:rsidP="00C6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</w:p>
    <w:p w14:paraId="27A2D8E1" w14:textId="721E72B6" w:rsidR="00C603AC" w:rsidRPr="00D705A6" w:rsidRDefault="00D053AE" w:rsidP="00D053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D705A6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Подготовила: </w:t>
      </w:r>
      <w:proofErr w:type="spellStart"/>
      <w:r w:rsidRPr="00D705A6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Качан</w:t>
      </w:r>
      <w:proofErr w:type="spellEnd"/>
      <w:r w:rsidRPr="00D705A6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Э.Г.</w:t>
      </w:r>
    </w:p>
    <w:p w14:paraId="1BE82731" w14:textId="77777777" w:rsidR="00D053AE" w:rsidRPr="00D705A6" w:rsidRDefault="00D053AE" w:rsidP="00D053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D705A6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классный руководитель </w:t>
      </w:r>
    </w:p>
    <w:p w14:paraId="3DC83BA7" w14:textId="34343587" w:rsidR="00D053AE" w:rsidRPr="00D705A6" w:rsidRDefault="00D053AE" w:rsidP="00D053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D705A6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10 класса </w:t>
      </w:r>
    </w:p>
    <w:p w14:paraId="2D670682" w14:textId="77777777" w:rsidR="00C603AC" w:rsidRPr="00D705A6" w:rsidRDefault="00C603AC" w:rsidP="00C6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</w:p>
    <w:p w14:paraId="647169BD" w14:textId="77777777" w:rsidR="00C603AC" w:rsidRPr="00D705A6" w:rsidRDefault="00C603AC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</w:p>
    <w:p w14:paraId="6DF2608F" w14:textId="77777777" w:rsidR="00C603AC" w:rsidRPr="00D705A6" w:rsidRDefault="00C603AC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066F332E" w14:textId="77777777" w:rsidR="00C603AC" w:rsidRPr="00D705A6" w:rsidRDefault="00C603AC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730B2E78" w14:textId="77777777" w:rsidR="00C603AC" w:rsidRPr="00D705A6" w:rsidRDefault="00C603AC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0F02ABBB" w14:textId="77777777" w:rsidR="00C603AC" w:rsidRPr="00D705A6" w:rsidRDefault="00C603AC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7482DB67" w14:textId="77777777" w:rsidR="00C603AC" w:rsidRPr="00D705A6" w:rsidRDefault="00C603AC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5B2800A4" w14:textId="77777777" w:rsidR="00C603AC" w:rsidRPr="00D705A6" w:rsidRDefault="00C603AC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7175BC9C" w14:textId="77777777" w:rsidR="00D053AE" w:rsidRPr="00D705A6" w:rsidRDefault="00D053AE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4CD1950C" w14:textId="77777777" w:rsidR="00D053AE" w:rsidRPr="00D705A6" w:rsidRDefault="00D053AE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1F4FC840" w14:textId="77777777" w:rsidR="00D053AE" w:rsidRPr="00D705A6" w:rsidRDefault="00D053AE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5B9059B2" w14:textId="77777777" w:rsidR="008940E0" w:rsidRDefault="008940E0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797F491" w14:textId="346D2E2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</w:p>
    <w:p w14:paraId="6B8E0E7A" w14:textId="77777777" w:rsidR="003B269F" w:rsidRPr="003B269F" w:rsidRDefault="003B269F" w:rsidP="003B26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воспитательная: 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ценностного отношения к выбору профессии.</w:t>
      </w:r>
    </w:p>
    <w:p w14:paraId="43CE5A2D" w14:textId="77777777" w:rsidR="003B269F" w:rsidRPr="003B269F" w:rsidRDefault="003B269F" w:rsidP="003B26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образовательная: 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принципом обоснованного выбора профессии, разумного планирования профессиональной карьеры с учетом потребностей личностного самоопределения в условиях реального рынка труда.</w:t>
      </w:r>
    </w:p>
    <w:p w14:paraId="5E6653ED" w14:textId="77777777" w:rsidR="003B269F" w:rsidRPr="003B269F" w:rsidRDefault="003B269F" w:rsidP="003B26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развивающая: 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коммуникативности, творческого мышления.</w:t>
      </w:r>
    </w:p>
    <w:p w14:paraId="16AE944D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427C0259" w14:textId="77777777" w:rsidR="003B269F" w:rsidRPr="003B269F" w:rsidRDefault="003B269F" w:rsidP="003B2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подготовку обучающихся к осознанному выбору профессии и путях продолжения образования.</w:t>
      </w:r>
    </w:p>
    <w:p w14:paraId="2A72E8E6" w14:textId="77777777" w:rsidR="003B269F" w:rsidRPr="003B269F" w:rsidRDefault="003B269F" w:rsidP="003B2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Выявить, в какой профессии подростки хотят себя реализовать и сформировать реальное представление о возможностях приложения своих профессиональных намерений.</w:t>
      </w:r>
    </w:p>
    <w:p w14:paraId="155D8DDC" w14:textId="77777777" w:rsidR="003B269F" w:rsidRPr="003B269F" w:rsidRDefault="003B269F" w:rsidP="003B2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 информацию обучающимся о возможностях профессионального образования в современных условиях.</w:t>
      </w:r>
    </w:p>
    <w:p w14:paraId="4117DD48" w14:textId="77777777" w:rsidR="003B269F" w:rsidRPr="003B269F" w:rsidRDefault="003B269F" w:rsidP="003B2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обучающихся с особенностями выбора профессии на современном этапе.</w:t>
      </w:r>
    </w:p>
    <w:p w14:paraId="4B90DB03" w14:textId="77777777" w:rsidR="003B269F" w:rsidRPr="003B269F" w:rsidRDefault="003B269F" w:rsidP="003B2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Объяснить, какие факторы влияют на выбор будущей профессии.</w:t>
      </w:r>
    </w:p>
    <w:p w14:paraId="3505E789" w14:textId="77777777" w:rsidR="003B269F" w:rsidRPr="003B269F" w:rsidRDefault="003B269F" w:rsidP="003B269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классного часа</w:t>
      </w:r>
    </w:p>
    <w:p w14:paraId="3E90383A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Вступительное слово классного руководителя.</w:t>
      </w:r>
    </w:p>
    <w:p w14:paraId="07435D1A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вы работаете? – это чуть ли не первый вопрос, который задают при знакомстве любому человеку.</w:t>
      </w:r>
    </w:p>
    <w:p w14:paraId="3E57637F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работают твои мама и папа? – интересуются даже дети. И это не случайно, ведь профессия – это одна из важнейших характеристик человека.</w:t>
      </w:r>
    </w:p>
    <w:p w14:paraId="3990C9B1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профессии – жизненно важный вопрос. Он сравнивается со вторым рождением. Обдумать вопрос о будущей профессии – это полезно. Это значит поставить себе много вопросов и найти правильный ответ.</w:t>
      </w:r>
    </w:p>
    <w:p w14:paraId="02965AE1" w14:textId="14CBA7EC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нашего мероприятия: «М</w:t>
      </w:r>
      <w:r w:rsidR="00D70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ое будущее – в моей профессии» </w:t>
      </w:r>
    </w:p>
    <w:p w14:paraId="5D291977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Начать наш разговор я хочу словами философа Сенеки: «Если человек не знает, к какой пристани он держит путь, для него ни один ветер не будет попутным».</w:t>
      </w:r>
    </w:p>
    <w:p w14:paraId="0CC2DF20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не далек тот час, когда вы вступите в новую пору своей жизни. Сейчас главным для вас является учеба – база вашей дальнейшей жизни. Пришла пора серьезно задуматься о выборе своей профессии. И здесь главное не совершить ошибку. Помочь вам могут ваши родители, старшие братья и сестры, друзья, люди, к мнению которых вы прислушиваетесь, которые служат вам примером.</w:t>
      </w:r>
    </w:p>
    <w:p w14:paraId="2AF68087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для учащихся: 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факторы (условия) влияют на выбор профессии?</w:t>
      </w:r>
    </w:p>
    <w:p w14:paraId="4DAD93D5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(называют факторы)</w:t>
      </w:r>
    </w:p>
    <w:p w14:paraId="170D3596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факторы обусловливают выбор человеком той или иной профессии?</w:t>
      </w:r>
    </w:p>
    <w:p w14:paraId="70CD81D9" w14:textId="467A3AF2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Учеными выделено 8 фа</w:t>
      </w:r>
      <w:r w:rsidR="00D70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кторов выбора профессии </w:t>
      </w:r>
    </w:p>
    <w:p w14:paraId="16FB512E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Позиция старших членов семьи.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старшие, которые несут прямую ответственность за то, как складывается твоя жизнь. Эта забота распространяется и на вопрос о твоей будущей профессии.</w:t>
      </w:r>
    </w:p>
    <w:p w14:paraId="42660231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Позиция товарищей, подруг.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Дружеские связи в твоём возрасте уже очень крепки и могут сильно влиять на выбор профессии. Можно дать лишь общий совет: правильным будет решение, которое соответствует твоим интересам и совпадает с интересами общества, в котором ты живешь.</w:t>
      </w:r>
    </w:p>
    <w:p w14:paraId="5E6ED948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Позиция учителей, школьных педагогов.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Наблюдая за поведением, учебной и внеучебной активностью учащихся, опытный педагог знает много такого о тебе, что скрыто от непрофессиональных глаз и даже от тебя.</w:t>
      </w:r>
    </w:p>
    <w:p w14:paraId="5D9283EF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Личные профессиональные планы.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планом в данном случае подразумеваются твои представления об этапах освоения профессии.</w:t>
      </w:r>
    </w:p>
    <w:p w14:paraId="58DC4D6D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Способности.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своеобразии своих способностей надо судить не только по успехам в учебе, но и по достижениям в самых разнообразных видах деятельности.</w:t>
      </w:r>
    </w:p>
    <w:p w14:paraId="16933421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притязаний на общественное признание.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Планируя свой трудовой путь, очень важно позаботиться о реалистичности своих притязаний.</w:t>
      </w:r>
    </w:p>
    <w:p w14:paraId="28438E30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Информированность.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Важно позаботиться о том, чтобы приобретаемые тобой сведения о той или иной профессии не оказались искаженными, неполными, односторонними.</w:t>
      </w:r>
    </w:p>
    <w:p w14:paraId="42B283C1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Склонности.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Склонности проявляются в любимых занятиях, на которые тратится большая часть свободного времени. Это – интересы, подкрепленные определенными способностями.</w:t>
      </w:r>
    </w:p>
    <w:p w14:paraId="5575656B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в группах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проранжируйте</w:t>
      </w:r>
      <w:proofErr w:type="spellEnd"/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 факторы по степени значимости для вас (на столах лежат листы, на которых напечатаны эти факторы).</w:t>
      </w:r>
    </w:p>
    <w:p w14:paraId="13C09FB4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посмотрим, что у вас получилось. Какие факторы играют первостепенное значение? (на доске вывешивают листы).</w:t>
      </w:r>
    </w:p>
    <w:p w14:paraId="5FBB6A18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для учащихся: 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вы выбрали эти факторы?</w:t>
      </w:r>
    </w:p>
    <w:p w14:paraId="33E21348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Вывод: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 практике оказывается, что склонности учитываются в последнюю очередь, а вот мнение родителей оказывает огромное влияние. Этот фактор очень важен он говорит об авторитете родителей, но в данном случае выбирая профессию для себя важны ваши склонности и способности. Выбирая профессию необходимо четко осознавать сможете ли вы работать в этой профессии).</w:t>
      </w:r>
    </w:p>
    <w:p w14:paraId="030A6E9A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Один добрый и мудрый писатель сказал: «Счастье – это когда утром хочется идти на работу, а вечером хочется идти домой». Просто, правда? Но только на первый взгляд.</w:t>
      </w:r>
    </w:p>
    <w:p w14:paraId="4241BB53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наверняка встречали людей, которым утром не хочется идти на работу. И далеко не всегда это лодыри и бездельники. Они честно делают то, что от них требуется. Но это для них понедельник – самый тяжелый день. Это они радуются даже болезни: можно побыть дома и не ходить на работу. Это они нет-нет, да и скажут со вздохом: «Эх, скорей бы на пенсию».</w:t>
      </w:r>
    </w:p>
    <w:p w14:paraId="6EBC2D87" w14:textId="07B0B41B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для учащихся: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выбираете профессию на всю жизнь, и чтобы потом многие годы каждое утро хотелось идти на работу, уже сейчас ну</w:t>
      </w:r>
      <w:r w:rsidR="00D70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жно... Продолжите фразу. </w:t>
      </w:r>
    </w:p>
    <w:p w14:paraId="442B84BC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столах лежат листочки продолжите фразу).</w:t>
      </w:r>
    </w:p>
    <w:p w14:paraId="54900154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 учителя, обобщение сказанному: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продолжили фразу: «...задуматься о будущем». Или: «...выбрать работу по душе». Или еще так: «...найти свое место в жизни». Смысл этих фраз раскрывать каждому из вас для себя все равно придется. И вот тут очень важно – как раскрывать. Просто думать о будущем. Выбрать работу по душе? Найти свое место в жизни? Так как же думать, выбирать, искать? Давайте попробуем разобраться с вами, и, может быть, вопросы эти станут хоть немного понятнее. Вопросы, но не ответы. Ответы не подскажет ни одна книга – их придется искать самим.</w:t>
      </w:r>
    </w:p>
    <w:p w14:paraId="338FD5F9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профессии – задача со многими неизвестными. Необходимо познакомится с миром профессий, и только тогда вам станет ясным только первое неизвестное – круг работ, которые вам нравятся, и одна из них, – которая нравится особенно.</w:t>
      </w:r>
    </w:p>
    <w:p w14:paraId="30107EDC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мире существует около 50 тысяч профессий. Чтобы эту массу профессий привести в какой-то порядок, ученые придумывают различные классификации. Одна из них разработана академиком Е. Климовым.</w:t>
      </w:r>
    </w:p>
    <w:p w14:paraId="03DF89C1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того, с кем работает человек, профессии делят на 5 групп: (слайд)</w:t>
      </w:r>
    </w:p>
    <w:p w14:paraId="31B45DB2" w14:textId="77777777" w:rsidR="003B269F" w:rsidRPr="003B269F" w:rsidRDefault="003B269F" w:rsidP="003B26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– природа.</w:t>
      </w:r>
    </w:p>
    <w:p w14:paraId="6F7B526C" w14:textId="77777777" w:rsidR="003B269F" w:rsidRPr="003B269F" w:rsidRDefault="003B269F" w:rsidP="003B26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– техника.</w:t>
      </w:r>
    </w:p>
    <w:p w14:paraId="6915F47D" w14:textId="77777777" w:rsidR="003B269F" w:rsidRPr="003B269F" w:rsidRDefault="003B269F" w:rsidP="003B26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– человек.</w:t>
      </w:r>
    </w:p>
    <w:p w14:paraId="0A5157F9" w14:textId="77777777" w:rsidR="003B269F" w:rsidRPr="003B269F" w:rsidRDefault="003B269F" w:rsidP="003B26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– знаковая система.</w:t>
      </w:r>
    </w:p>
    <w:p w14:paraId="6DA8A8E5" w14:textId="77777777" w:rsidR="003B269F" w:rsidRPr="003B269F" w:rsidRDefault="003B269F" w:rsidP="003B26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– художественный образ.</w:t>
      </w:r>
    </w:p>
    <w:p w14:paraId="7A64574B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для учащихся: 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Приведите примеры этих профессий?</w:t>
      </w:r>
    </w:p>
    <w:p w14:paraId="7675CD0E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тип: человек – природа. Люди этих профессий имеют дело с живой и неживой природой (ветеринар, агроном, гидролог, механизатор, тракторист). Для них характерен общий предмет труда – животные и растения, почва и воздушная среда.</w:t>
      </w:r>
    </w:p>
    <w:p w14:paraId="2048992F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тип: человек – техника. Это могут быть летчики, водители, матросы, токари, слесари и другие профессии, использующие технические устройства.</w:t>
      </w:r>
    </w:p>
    <w:p w14:paraId="1C2966BC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Третий тип: человек – человек. Предметом труда в этой профессии является другой человек, а характерной чертой деятельности – воздействие на других людей. К такому типу профессий относятся учитель, врач, журналист, продавец.</w:t>
      </w:r>
    </w:p>
    <w:p w14:paraId="7B56F8C9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Четвертый тип: человек – знаковая система. Специалисты такого типа используют в своем труде различные знаки: устная и письменная речь, цифры, химические и физические символы, ноты, схемы, карты, графики, рисунки, дорожные знаки. Это бухгалтеры, ученые, люди, работающие в лабораториях, научных центрах.</w:t>
      </w:r>
    </w:p>
    <w:p w14:paraId="52932397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Пятый тип: человек – художественный образ. Людей этого типа отличает наличие живого образного мышления, художественная фантазия, талант. Это музыканты, художники, актеры, дизайнеры.</w:t>
      </w:r>
    </w:p>
    <w:p w14:paraId="71C93956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такое важное дело, как выбор своего пути, надо постараться объективно оценить свои способности, возможности, для этого, нужно определить условия выбора профессии:</w:t>
      </w:r>
    </w:p>
    <w:p w14:paraId="4FA97E25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профессии стоит на 3 «китах»</w:t>
      </w:r>
    </w:p>
    <w:p w14:paraId="34592C7B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ХОЧУ! МОГУ! НАДО!</w:t>
      </w:r>
    </w:p>
    <w:p w14:paraId="5C0C38C2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Определить, каковы ваши профессиональные интересы и склонности, мечты о профессии (хочу).</w:t>
      </w:r>
    </w:p>
    <w:p w14:paraId="5BEA4EA8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Оценить, каковы ваши профессионально-важные качества: способности, состояние здоровья, характер, темперамент. Или проще сказать – это наше могу.</w:t>
      </w:r>
    </w:p>
    <w:p w14:paraId="74021F59" w14:textId="194E0791" w:rsidR="003B269F" w:rsidRPr="003B269F" w:rsidRDefault="00D705A6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воплощения вашей мечты, п</w:t>
      </w:r>
      <w:r w:rsidR="003B269F"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равильного выбора профессии каждому из вас потребуются все перечисленные нами ранее факторы. И сегодня к нашему мероприятию каждый из вас выполнил творческое домашнее задание. Реклама будущих профессий.</w:t>
      </w:r>
    </w:p>
    <w:p w14:paraId="107995DE" w14:textId="608849AD" w:rsidR="003B269F" w:rsidRPr="003B269F" w:rsidRDefault="00D705A6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Выступление учащихся </w:t>
      </w:r>
    </w:p>
    <w:p w14:paraId="2D1A809F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человек выбирает профессию его основная цель быть успешным в этой жизни – добиться успеха.</w:t>
      </w:r>
    </w:p>
    <w:p w14:paraId="6CC516AC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«Слагаемые успеха». </w:t>
      </w:r>
      <w:r w:rsidRPr="003B26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Учащимся предлагается ответить на вопрос: 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необходимо, чтобы правильно выбрать специальность и стать успешным в выбранной профессии?»</w:t>
      </w:r>
    </w:p>
    <w:p w14:paraId="6003A630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Подводится краткий итог. </w:t>
      </w: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 успеха</w:t>
      </w:r>
    </w:p>
    <w:p w14:paraId="46A61083" w14:textId="705D9B48" w:rsidR="003B269F" w:rsidRPr="003B269F" w:rsidRDefault="003B269F" w:rsidP="00D705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вы узнали о разных профессиях, о том, как правильно выбирать своё дело в жизни. Задача эта нелёгкая, к ней надо готовиться уже сейчас. А чтобы профессия радовала, приносила удовольствие, нужно, чтобы она соответствовала вашему складу характера, мышления, психики. Для этого надо узнавать себя, изучать себя, наблюдать за собой, знать свои сильные и слабые стороны. Только тогда вы не ошибетесь и сделаете правильный выбор. У вас еще есть время для принятия окончательного решения</w:t>
      </w:r>
    </w:p>
    <w:p w14:paraId="6BD44B34" w14:textId="77777777" w:rsidR="003B269F" w:rsidRPr="003B269F" w:rsidRDefault="003B269F" w:rsidP="003B26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Начиная с вами беседу меньше всего хотелось, чтобы вы восприняли эту беседу как учебник. Скорее это задачник, причем самые главные задачи придется вам не только решать, но и составлять самим. И какой бы ответ ни получился в итоге, кем бы вы ни захотели стать и кем бы ни стали, искренне желаю, чтобы вам всегда хотелось утром идти на работу. И конечно, чтобы вечером хотелось идти домой.</w:t>
      </w:r>
    </w:p>
    <w:p w14:paraId="1490ABAF" w14:textId="77777777" w:rsidR="003B269F" w:rsidRDefault="003B269F">
      <w:pPr>
        <w:rPr>
          <w:rFonts w:ascii="Times New Roman" w:hAnsi="Times New Roman" w:cs="Times New Roman"/>
          <w:sz w:val="28"/>
          <w:szCs w:val="28"/>
        </w:rPr>
      </w:pPr>
    </w:p>
    <w:p w14:paraId="4105A81F" w14:textId="77777777" w:rsidR="00BF729D" w:rsidRDefault="00BF729D">
      <w:pPr>
        <w:rPr>
          <w:rFonts w:ascii="Times New Roman" w:hAnsi="Times New Roman" w:cs="Times New Roman"/>
          <w:sz w:val="28"/>
          <w:szCs w:val="28"/>
        </w:rPr>
      </w:pPr>
    </w:p>
    <w:p w14:paraId="110F7BCA" w14:textId="77777777" w:rsidR="00BF729D" w:rsidRDefault="00BF729D">
      <w:pPr>
        <w:rPr>
          <w:rFonts w:ascii="Times New Roman" w:hAnsi="Times New Roman" w:cs="Times New Roman"/>
          <w:sz w:val="28"/>
          <w:szCs w:val="28"/>
        </w:rPr>
      </w:pPr>
    </w:p>
    <w:p w14:paraId="1A0CC11D" w14:textId="77777777" w:rsidR="00BF729D" w:rsidRDefault="00BF729D">
      <w:pPr>
        <w:rPr>
          <w:rFonts w:ascii="Times New Roman" w:hAnsi="Times New Roman" w:cs="Times New Roman"/>
          <w:sz w:val="28"/>
          <w:szCs w:val="28"/>
        </w:rPr>
      </w:pPr>
    </w:p>
    <w:p w14:paraId="76592902" w14:textId="77777777" w:rsidR="00BF729D" w:rsidRDefault="00BF729D">
      <w:pPr>
        <w:rPr>
          <w:rFonts w:ascii="Times New Roman" w:hAnsi="Times New Roman" w:cs="Times New Roman"/>
          <w:sz w:val="28"/>
          <w:szCs w:val="28"/>
        </w:rPr>
      </w:pPr>
    </w:p>
    <w:p w14:paraId="558729C3" w14:textId="77777777" w:rsidR="00BF729D" w:rsidRDefault="00BF729D">
      <w:pPr>
        <w:rPr>
          <w:rFonts w:ascii="Times New Roman" w:hAnsi="Times New Roman" w:cs="Times New Roman"/>
          <w:sz w:val="28"/>
          <w:szCs w:val="28"/>
        </w:rPr>
      </w:pPr>
    </w:p>
    <w:p w14:paraId="3D59F761" w14:textId="77777777" w:rsidR="00BF729D" w:rsidRDefault="00BF729D">
      <w:pPr>
        <w:rPr>
          <w:rFonts w:ascii="Times New Roman" w:hAnsi="Times New Roman" w:cs="Times New Roman"/>
          <w:sz w:val="28"/>
          <w:szCs w:val="28"/>
        </w:rPr>
      </w:pPr>
    </w:p>
    <w:p w14:paraId="3F742067" w14:textId="77777777" w:rsidR="00BF729D" w:rsidRDefault="00BF729D">
      <w:pPr>
        <w:rPr>
          <w:rFonts w:ascii="Times New Roman" w:hAnsi="Times New Roman" w:cs="Times New Roman"/>
          <w:sz w:val="28"/>
          <w:szCs w:val="28"/>
        </w:rPr>
      </w:pPr>
    </w:p>
    <w:p w14:paraId="650BD2ED" w14:textId="77777777" w:rsidR="00BF729D" w:rsidRDefault="00BF729D">
      <w:pPr>
        <w:rPr>
          <w:rFonts w:ascii="Times New Roman" w:hAnsi="Times New Roman" w:cs="Times New Roman"/>
          <w:sz w:val="28"/>
          <w:szCs w:val="28"/>
        </w:rPr>
      </w:pPr>
    </w:p>
    <w:p w14:paraId="11A7C131" w14:textId="77777777" w:rsidR="00BF729D" w:rsidRDefault="00BF729D">
      <w:pPr>
        <w:rPr>
          <w:rFonts w:ascii="Times New Roman" w:hAnsi="Times New Roman" w:cs="Times New Roman"/>
          <w:sz w:val="28"/>
          <w:szCs w:val="28"/>
        </w:rPr>
      </w:pPr>
    </w:p>
    <w:p w14:paraId="6BAB2846" w14:textId="77777777" w:rsidR="00BF729D" w:rsidRDefault="00BF729D">
      <w:pPr>
        <w:rPr>
          <w:rFonts w:ascii="Times New Roman" w:hAnsi="Times New Roman" w:cs="Times New Roman"/>
          <w:sz w:val="28"/>
          <w:szCs w:val="28"/>
        </w:rPr>
      </w:pPr>
    </w:p>
    <w:p w14:paraId="2034FD78" w14:textId="77777777" w:rsidR="00BF729D" w:rsidRDefault="00BF729D">
      <w:pPr>
        <w:rPr>
          <w:rFonts w:ascii="Times New Roman" w:hAnsi="Times New Roman" w:cs="Times New Roman"/>
          <w:sz w:val="28"/>
          <w:szCs w:val="28"/>
        </w:rPr>
      </w:pPr>
    </w:p>
    <w:p w14:paraId="2BEC97C5" w14:textId="77777777" w:rsidR="00BF729D" w:rsidRDefault="00BF729D">
      <w:pPr>
        <w:rPr>
          <w:rFonts w:ascii="Times New Roman" w:hAnsi="Times New Roman" w:cs="Times New Roman"/>
          <w:sz w:val="28"/>
          <w:szCs w:val="28"/>
        </w:rPr>
      </w:pPr>
    </w:p>
    <w:p w14:paraId="2E873CBB" w14:textId="77777777" w:rsidR="00BF729D" w:rsidRDefault="00BF729D">
      <w:pPr>
        <w:rPr>
          <w:rFonts w:ascii="Times New Roman" w:hAnsi="Times New Roman" w:cs="Times New Roman"/>
          <w:sz w:val="28"/>
          <w:szCs w:val="28"/>
        </w:rPr>
      </w:pPr>
    </w:p>
    <w:p w14:paraId="15319572" w14:textId="77777777" w:rsidR="00BF729D" w:rsidRDefault="00BF729D">
      <w:pPr>
        <w:rPr>
          <w:rFonts w:ascii="Times New Roman" w:hAnsi="Times New Roman" w:cs="Times New Roman"/>
          <w:sz w:val="28"/>
          <w:szCs w:val="28"/>
        </w:rPr>
      </w:pPr>
    </w:p>
    <w:p w14:paraId="19DA1539" w14:textId="77777777" w:rsidR="00BF729D" w:rsidRDefault="00BF729D" w:rsidP="00BF72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</w:pPr>
    </w:p>
    <w:p w14:paraId="41F575C4" w14:textId="77777777" w:rsidR="00D705A6" w:rsidRDefault="00D705A6" w:rsidP="00D705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</w:pPr>
    </w:p>
    <w:p w14:paraId="00B3AB96" w14:textId="77777777" w:rsidR="00D705A6" w:rsidRDefault="00D705A6" w:rsidP="00D705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</w:pPr>
    </w:p>
    <w:p w14:paraId="07CA42A2" w14:textId="77777777" w:rsidR="00D705A6" w:rsidRDefault="00D705A6" w:rsidP="00FD45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</w:pPr>
    </w:p>
    <w:p w14:paraId="36078131" w14:textId="77777777" w:rsidR="00BF729D" w:rsidRPr="00BF729D" w:rsidRDefault="00BF729D" w:rsidP="00BF7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  <w:lastRenderedPageBreak/>
        <w:t>Человек – природа.</w:t>
      </w:r>
    </w:p>
    <w:p w14:paraId="58F4008D" w14:textId="77777777" w:rsidR="00BF729D" w:rsidRPr="00BF729D" w:rsidRDefault="00BF729D" w:rsidP="00BF7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  <w:t>Человек – техника.</w:t>
      </w:r>
    </w:p>
    <w:p w14:paraId="23C61391" w14:textId="77777777" w:rsidR="00BF729D" w:rsidRPr="00BF729D" w:rsidRDefault="00BF729D" w:rsidP="00BF7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  <w:t>Человек – человек.</w:t>
      </w:r>
    </w:p>
    <w:p w14:paraId="00E95C33" w14:textId="77777777" w:rsidR="00BF729D" w:rsidRPr="00BF729D" w:rsidRDefault="00BF729D" w:rsidP="00BF7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  <w:t>Человек – знаковая система.</w:t>
      </w:r>
    </w:p>
    <w:p w14:paraId="1382BEB0" w14:textId="77777777" w:rsidR="00BF729D" w:rsidRDefault="00BF729D" w:rsidP="00BF7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  <w:t>Человек – художественный образ.</w:t>
      </w:r>
    </w:p>
    <w:p w14:paraId="113DD560" w14:textId="77777777" w:rsidR="00BF729D" w:rsidRDefault="00BF729D" w:rsidP="00BF72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</w:pPr>
    </w:p>
    <w:p w14:paraId="0C2F7D93" w14:textId="77777777" w:rsidR="00BF729D" w:rsidRDefault="00BF729D" w:rsidP="00BF72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</w:pPr>
    </w:p>
    <w:p w14:paraId="67A01423" w14:textId="77777777" w:rsidR="00BF729D" w:rsidRDefault="00BF729D" w:rsidP="00BF72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331786E" w14:textId="77777777" w:rsidR="00BF729D" w:rsidRPr="00BF729D" w:rsidRDefault="00BF729D" w:rsidP="00BF72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</w:p>
    <w:p w14:paraId="10A2E912" w14:textId="77777777" w:rsidR="00BF729D" w:rsidRPr="00BF729D" w:rsidRDefault="00BF729D" w:rsidP="00BF72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  <w:lastRenderedPageBreak/>
        <w:t>Выбор профессии стоит на 3 «китах»</w:t>
      </w:r>
    </w:p>
    <w:p w14:paraId="54D417C0" w14:textId="77777777" w:rsidR="00BF729D" w:rsidRPr="00BF729D" w:rsidRDefault="00BF729D" w:rsidP="00BF72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0"/>
          <w:szCs w:val="28"/>
          <w:lang w:eastAsia="ru-RU"/>
        </w:rPr>
      </w:pPr>
      <w:r w:rsidRPr="00BF729D">
        <w:rPr>
          <w:rFonts w:ascii="Times New Roman" w:eastAsia="Times New Roman" w:hAnsi="Times New Roman" w:cs="Times New Roman"/>
          <w:color w:val="333333"/>
          <w:sz w:val="240"/>
          <w:szCs w:val="28"/>
          <w:lang w:eastAsia="ru-RU"/>
        </w:rPr>
        <w:t>ХОЧУ! МОГУ! НАДО!</w:t>
      </w:r>
    </w:p>
    <w:p w14:paraId="4F2A1298" w14:textId="77777777" w:rsidR="00FD4546" w:rsidRDefault="00FD4546" w:rsidP="00BF72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144"/>
          <w:szCs w:val="28"/>
          <w:lang w:eastAsia="ru-RU"/>
        </w:rPr>
      </w:pPr>
    </w:p>
    <w:p w14:paraId="1C182F8E" w14:textId="77777777" w:rsidR="00FD4546" w:rsidRPr="00FD4546" w:rsidRDefault="00BF729D" w:rsidP="00FD4546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333333"/>
          <w:sz w:val="144"/>
          <w:szCs w:val="28"/>
          <w:lang w:eastAsia="ru-RU"/>
        </w:rPr>
      </w:pPr>
      <w:r w:rsidRPr="00FD4546">
        <w:rPr>
          <w:rFonts w:ascii="Monotype Corsiva" w:eastAsia="Times New Roman" w:hAnsi="Monotype Corsiva" w:cs="Times New Roman"/>
          <w:color w:val="333333"/>
          <w:sz w:val="144"/>
          <w:szCs w:val="28"/>
          <w:lang w:eastAsia="ru-RU"/>
        </w:rPr>
        <w:lastRenderedPageBreak/>
        <w:t xml:space="preserve">«Если человек не знает, </w:t>
      </w:r>
    </w:p>
    <w:p w14:paraId="65C96E30" w14:textId="66E5285C" w:rsidR="00BF729D" w:rsidRPr="00FD4546" w:rsidRDefault="00BF729D" w:rsidP="00FD4546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333333"/>
          <w:sz w:val="144"/>
          <w:szCs w:val="28"/>
          <w:lang w:eastAsia="ru-RU"/>
        </w:rPr>
      </w:pPr>
      <w:r w:rsidRPr="00FD4546">
        <w:rPr>
          <w:rFonts w:ascii="Monotype Corsiva" w:eastAsia="Times New Roman" w:hAnsi="Monotype Corsiva" w:cs="Times New Roman"/>
          <w:color w:val="333333"/>
          <w:sz w:val="144"/>
          <w:szCs w:val="28"/>
          <w:lang w:eastAsia="ru-RU"/>
        </w:rPr>
        <w:t>к какой пристани он держит путь, для него ни один ветер не будет попутным».</w:t>
      </w:r>
    </w:p>
    <w:p w14:paraId="4E6855EB" w14:textId="295F059A" w:rsidR="00BF729D" w:rsidRPr="00BF729D" w:rsidRDefault="00BF729D" w:rsidP="00FD4546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sz w:val="96"/>
          <w:szCs w:val="28"/>
        </w:rPr>
      </w:pPr>
      <w:r w:rsidRPr="00FD4546">
        <w:rPr>
          <w:rFonts w:ascii="Monotype Corsiva" w:eastAsia="Times New Roman" w:hAnsi="Monotype Corsiva" w:cs="Times New Roman"/>
          <w:color w:val="333333"/>
          <w:sz w:val="44"/>
          <w:szCs w:val="28"/>
          <w:lang w:eastAsia="ru-RU"/>
        </w:rPr>
        <w:t xml:space="preserve">                                                                                                                         Сенека</w:t>
      </w:r>
    </w:p>
    <w:sectPr w:rsidR="00BF729D" w:rsidRPr="00BF729D" w:rsidSect="00C603AC">
      <w:pgSz w:w="11906" w:h="1683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5F20"/>
    <w:multiLevelType w:val="multilevel"/>
    <w:tmpl w:val="0C72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4772F"/>
    <w:multiLevelType w:val="multilevel"/>
    <w:tmpl w:val="4B42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6756B"/>
    <w:multiLevelType w:val="multilevel"/>
    <w:tmpl w:val="AF9E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369D5"/>
    <w:multiLevelType w:val="multilevel"/>
    <w:tmpl w:val="E088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51C93"/>
    <w:multiLevelType w:val="multilevel"/>
    <w:tmpl w:val="B6F8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A65A5"/>
    <w:multiLevelType w:val="multilevel"/>
    <w:tmpl w:val="6628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32"/>
    <w:rsid w:val="00084FE1"/>
    <w:rsid w:val="00345C83"/>
    <w:rsid w:val="003B269F"/>
    <w:rsid w:val="006615CB"/>
    <w:rsid w:val="006A7632"/>
    <w:rsid w:val="008940E0"/>
    <w:rsid w:val="00BF729D"/>
    <w:rsid w:val="00C603AC"/>
    <w:rsid w:val="00D053AE"/>
    <w:rsid w:val="00D45348"/>
    <w:rsid w:val="00D705A6"/>
    <w:rsid w:val="00F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8B91"/>
  <w15:docId w15:val="{7A5B3BA7-73EF-40DC-A101-70B0F15D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7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Александрович</dc:creator>
  <cp:keywords/>
  <dc:description/>
  <cp:lastModifiedBy>Ольга Владимировна</cp:lastModifiedBy>
  <cp:revision>7</cp:revision>
  <cp:lastPrinted>2021-04-05T09:35:00Z</cp:lastPrinted>
  <dcterms:created xsi:type="dcterms:W3CDTF">2021-02-10T16:59:00Z</dcterms:created>
  <dcterms:modified xsi:type="dcterms:W3CDTF">2021-04-05T10:19:00Z</dcterms:modified>
</cp:coreProperties>
</file>